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6F6" w:rsidRDefault="00CA16F6" w:rsidP="00CA16F6">
      <w:pPr>
        <w:pStyle w:val="Default"/>
      </w:pPr>
    </w:p>
    <w:p w:rsidR="00CA16F6" w:rsidRPr="00CA16F6" w:rsidRDefault="00CA16F6" w:rsidP="007C01F6">
      <w:pPr>
        <w:pStyle w:val="Default"/>
        <w:jc w:val="center"/>
        <w:rPr>
          <w:sz w:val="28"/>
          <w:szCs w:val="28"/>
        </w:rPr>
      </w:pPr>
      <w:r w:rsidRPr="00CA16F6">
        <w:rPr>
          <w:b/>
          <w:bCs/>
          <w:sz w:val="28"/>
          <w:szCs w:val="28"/>
        </w:rPr>
        <w:t>План мероприятий по противодействию коррупции</w:t>
      </w:r>
    </w:p>
    <w:p w:rsidR="00CA16F6" w:rsidRDefault="00CA16F6" w:rsidP="007C01F6">
      <w:pPr>
        <w:pStyle w:val="Default"/>
        <w:jc w:val="center"/>
        <w:rPr>
          <w:b/>
          <w:bCs/>
          <w:sz w:val="28"/>
          <w:szCs w:val="28"/>
        </w:rPr>
      </w:pPr>
      <w:r w:rsidRPr="00CA16F6">
        <w:rPr>
          <w:b/>
          <w:bCs/>
          <w:sz w:val="28"/>
          <w:szCs w:val="28"/>
        </w:rPr>
        <w:t xml:space="preserve">в Муниципальном бюджетном учреждении культуры « </w:t>
      </w:r>
      <w:r>
        <w:rPr>
          <w:b/>
          <w:bCs/>
          <w:sz w:val="28"/>
          <w:szCs w:val="28"/>
        </w:rPr>
        <w:t>Ижемская межпоселенческая библиотечная система»</w:t>
      </w:r>
      <w:r w:rsidR="00593896">
        <w:rPr>
          <w:b/>
          <w:bCs/>
          <w:sz w:val="28"/>
          <w:szCs w:val="28"/>
        </w:rPr>
        <w:t xml:space="preserve"> на 201</w:t>
      </w:r>
      <w:r w:rsidR="00AB7F5D">
        <w:rPr>
          <w:b/>
          <w:bCs/>
          <w:sz w:val="28"/>
          <w:szCs w:val="28"/>
        </w:rPr>
        <w:t>6</w:t>
      </w:r>
      <w:r w:rsidR="00593896">
        <w:rPr>
          <w:b/>
          <w:bCs/>
          <w:sz w:val="28"/>
          <w:szCs w:val="28"/>
        </w:rPr>
        <w:t>г.</w:t>
      </w:r>
      <w:r>
        <w:rPr>
          <w:b/>
          <w:bCs/>
          <w:sz w:val="28"/>
          <w:szCs w:val="28"/>
        </w:rPr>
        <w:t xml:space="preserve"> </w:t>
      </w:r>
    </w:p>
    <w:p w:rsidR="00532D7B" w:rsidRPr="00CA16F6" w:rsidRDefault="00532D7B" w:rsidP="007C01F6">
      <w:pPr>
        <w:pStyle w:val="Default"/>
        <w:jc w:val="center"/>
        <w:rPr>
          <w:sz w:val="28"/>
          <w:szCs w:val="28"/>
        </w:rPr>
      </w:pPr>
    </w:p>
    <w:p w:rsidR="00CA16F6" w:rsidRPr="00CA16F6" w:rsidRDefault="00CA16F6" w:rsidP="007C01F6">
      <w:pPr>
        <w:pStyle w:val="Default"/>
        <w:ind w:firstLine="708"/>
        <w:jc w:val="both"/>
        <w:rPr>
          <w:sz w:val="28"/>
          <w:szCs w:val="28"/>
        </w:rPr>
      </w:pPr>
      <w:r w:rsidRPr="00CA16F6">
        <w:rPr>
          <w:sz w:val="28"/>
          <w:szCs w:val="28"/>
        </w:rPr>
        <w:t xml:space="preserve">Основанием для разработки Плана по противодействию коррупции является Федеральный закон от 25 декабря 2008 года № 273-ФЗ "О противодействии коррупции", Указ Президента Российской Федерации от 13 марта 2012 г. № 297 "О национальном плане противодействия коррупции 2013-2014 годы и внесение изменений в некоторые акты Президента Российской Федерации по вопросам противодействия коррупции». </w:t>
      </w:r>
    </w:p>
    <w:p w:rsidR="00CA16F6" w:rsidRPr="00CA16F6" w:rsidRDefault="00CA16F6" w:rsidP="007C01F6">
      <w:pPr>
        <w:pStyle w:val="Default"/>
        <w:jc w:val="both"/>
        <w:rPr>
          <w:sz w:val="28"/>
          <w:szCs w:val="28"/>
        </w:rPr>
      </w:pPr>
      <w:r w:rsidRPr="00CA16F6">
        <w:rPr>
          <w:sz w:val="28"/>
          <w:szCs w:val="28"/>
        </w:rPr>
        <w:t>1. Права, предоставленные должностному лицу учреждения, также можно причислить к зонам коррупционности. Настоящий План направлен на предупреждение коррупции в учреждении, обеспечение защиты прав и законных интересов. В МБУК «</w:t>
      </w:r>
      <w:r>
        <w:rPr>
          <w:sz w:val="28"/>
          <w:szCs w:val="28"/>
        </w:rPr>
        <w:t>Ижемская МБС</w:t>
      </w:r>
      <w:r w:rsidRPr="00CA16F6">
        <w:rPr>
          <w:sz w:val="28"/>
          <w:szCs w:val="28"/>
        </w:rPr>
        <w:t xml:space="preserve">» ответственным за профилактику коррупционных и иных правонарушений является директор </w:t>
      </w:r>
      <w:r>
        <w:rPr>
          <w:sz w:val="28"/>
          <w:szCs w:val="28"/>
        </w:rPr>
        <w:t>Зоя Апполоновна Канева</w:t>
      </w:r>
      <w:r w:rsidRPr="00CA16F6">
        <w:rPr>
          <w:sz w:val="28"/>
          <w:szCs w:val="28"/>
        </w:rPr>
        <w:t xml:space="preserve">. </w:t>
      </w:r>
    </w:p>
    <w:p w:rsidR="00CA16F6" w:rsidRPr="00CA16F6" w:rsidRDefault="00CA16F6" w:rsidP="007C01F6">
      <w:pPr>
        <w:pStyle w:val="Default"/>
        <w:jc w:val="both"/>
        <w:rPr>
          <w:sz w:val="28"/>
          <w:szCs w:val="28"/>
        </w:rPr>
      </w:pPr>
      <w:r w:rsidRPr="00CA16F6">
        <w:rPr>
          <w:sz w:val="28"/>
          <w:szCs w:val="28"/>
        </w:rPr>
        <w:t>1.1. Целью является формирование единого подхода к обеспечению работы по профилактике и противодействию коррупции в МБУК «</w:t>
      </w:r>
      <w:r>
        <w:rPr>
          <w:sz w:val="28"/>
          <w:szCs w:val="28"/>
        </w:rPr>
        <w:t>Ижемская МБС</w:t>
      </w:r>
      <w:r w:rsidRPr="00CA16F6">
        <w:rPr>
          <w:sz w:val="28"/>
          <w:szCs w:val="28"/>
        </w:rPr>
        <w:t xml:space="preserve">» независимо от его форм собственности, организационно-правовых форм, отраслевой принадлежности и иных обстоятельств. </w:t>
      </w:r>
    </w:p>
    <w:p w:rsidR="00CA16F6" w:rsidRPr="00CA16F6" w:rsidRDefault="00CA16F6" w:rsidP="007C01F6">
      <w:pPr>
        <w:pStyle w:val="Default"/>
        <w:jc w:val="both"/>
        <w:rPr>
          <w:sz w:val="28"/>
          <w:szCs w:val="28"/>
        </w:rPr>
      </w:pPr>
      <w:r w:rsidRPr="00CA16F6">
        <w:rPr>
          <w:sz w:val="28"/>
          <w:szCs w:val="28"/>
        </w:rPr>
        <w:t xml:space="preserve">1.2. Задачами являются: </w:t>
      </w:r>
    </w:p>
    <w:p w:rsidR="00CA16F6" w:rsidRPr="00CA16F6" w:rsidRDefault="00CA16F6" w:rsidP="007C01F6">
      <w:pPr>
        <w:pStyle w:val="Default"/>
        <w:jc w:val="both"/>
        <w:rPr>
          <w:sz w:val="28"/>
          <w:szCs w:val="28"/>
        </w:rPr>
      </w:pPr>
      <w:r w:rsidRPr="00CA16F6">
        <w:rPr>
          <w:sz w:val="28"/>
          <w:szCs w:val="28"/>
        </w:rPr>
        <w:t xml:space="preserve">- информирование о нормативно-правовом обеспечении работы по противодействию коррупции и ответственности за совершение коррупционных правонарушений; </w:t>
      </w:r>
    </w:p>
    <w:p w:rsidR="00CA16F6" w:rsidRPr="00CA16F6" w:rsidRDefault="00CA16F6" w:rsidP="007C01F6">
      <w:pPr>
        <w:pStyle w:val="Default"/>
        <w:jc w:val="both"/>
        <w:rPr>
          <w:sz w:val="28"/>
          <w:szCs w:val="28"/>
        </w:rPr>
      </w:pPr>
      <w:r w:rsidRPr="00CA16F6">
        <w:rPr>
          <w:sz w:val="28"/>
          <w:szCs w:val="28"/>
        </w:rPr>
        <w:t xml:space="preserve">- определение основных принципов противодействия коррупции в учреждении; </w:t>
      </w:r>
    </w:p>
    <w:p w:rsidR="00966CC5" w:rsidRPr="00CA16F6" w:rsidRDefault="00CA16F6" w:rsidP="007C01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16F6">
        <w:rPr>
          <w:rFonts w:ascii="Times New Roman" w:hAnsi="Times New Roman" w:cs="Times New Roman"/>
          <w:sz w:val="28"/>
          <w:szCs w:val="28"/>
        </w:rPr>
        <w:t>- методическое обеспечение разработки и реализации мер, направленных на профилактику и противодействие коррупции в учреждении.</w:t>
      </w:r>
    </w:p>
    <w:p w:rsidR="00CA16F6" w:rsidRPr="00CA16F6" w:rsidRDefault="00CA16F6" w:rsidP="007C01F6">
      <w:pPr>
        <w:pStyle w:val="Default"/>
        <w:jc w:val="both"/>
        <w:rPr>
          <w:sz w:val="28"/>
          <w:szCs w:val="28"/>
        </w:rPr>
      </w:pPr>
      <w:r w:rsidRPr="00CA16F6">
        <w:rPr>
          <w:sz w:val="28"/>
          <w:szCs w:val="28"/>
        </w:rPr>
        <w:t xml:space="preserve">Так же задачи, функции и полномочия учреждения или должностного лица, ответственного за противодействие коррупции, должны быть четко определены и установлены: </w:t>
      </w:r>
    </w:p>
    <w:p w:rsidR="00CA16F6" w:rsidRPr="00CA16F6" w:rsidRDefault="00CA16F6" w:rsidP="007C01F6">
      <w:pPr>
        <w:pStyle w:val="Default"/>
        <w:jc w:val="both"/>
        <w:rPr>
          <w:sz w:val="28"/>
          <w:szCs w:val="28"/>
        </w:rPr>
      </w:pPr>
      <w:r w:rsidRPr="00CA16F6">
        <w:rPr>
          <w:sz w:val="28"/>
          <w:szCs w:val="28"/>
        </w:rPr>
        <w:t xml:space="preserve">- в антикоррупционной политике учреждения и иных нормативных документах, устанавливающих антикоррупционные процедуры; </w:t>
      </w:r>
    </w:p>
    <w:p w:rsidR="00CA16F6" w:rsidRPr="00CA16F6" w:rsidRDefault="00CA16F6" w:rsidP="007C01F6">
      <w:pPr>
        <w:pStyle w:val="Default"/>
        <w:jc w:val="both"/>
        <w:rPr>
          <w:sz w:val="28"/>
          <w:szCs w:val="28"/>
        </w:rPr>
      </w:pPr>
      <w:r w:rsidRPr="00CA16F6">
        <w:rPr>
          <w:sz w:val="28"/>
          <w:szCs w:val="28"/>
        </w:rPr>
        <w:t xml:space="preserve">- в трудовых договорах и должностных инструкциях ответственных работников; </w:t>
      </w:r>
    </w:p>
    <w:p w:rsidR="00CA16F6" w:rsidRPr="00CA16F6" w:rsidRDefault="00CA16F6" w:rsidP="007C01F6">
      <w:pPr>
        <w:pStyle w:val="Default"/>
        <w:jc w:val="both"/>
        <w:rPr>
          <w:sz w:val="28"/>
          <w:szCs w:val="28"/>
        </w:rPr>
      </w:pPr>
      <w:r w:rsidRPr="00CA16F6">
        <w:rPr>
          <w:sz w:val="28"/>
          <w:szCs w:val="28"/>
        </w:rPr>
        <w:t xml:space="preserve">- в положении об учреждении и ответственном за противодействие коррупции. </w:t>
      </w:r>
    </w:p>
    <w:p w:rsidR="00CA16F6" w:rsidRPr="00CA16F6" w:rsidRDefault="00CA16F6" w:rsidP="007C01F6">
      <w:pPr>
        <w:pStyle w:val="Default"/>
        <w:jc w:val="both"/>
        <w:rPr>
          <w:sz w:val="28"/>
          <w:szCs w:val="28"/>
        </w:rPr>
      </w:pPr>
      <w:r w:rsidRPr="00CA16F6">
        <w:rPr>
          <w:sz w:val="28"/>
          <w:szCs w:val="28"/>
        </w:rPr>
        <w:t xml:space="preserve">1.3. Руководитель и ответственное лицо может использовать Методические рекомендации в целях: </w:t>
      </w:r>
    </w:p>
    <w:p w:rsidR="00CA16F6" w:rsidRPr="00CA16F6" w:rsidRDefault="00CA16F6" w:rsidP="007C01F6">
      <w:pPr>
        <w:pStyle w:val="Default"/>
        <w:jc w:val="both"/>
        <w:rPr>
          <w:sz w:val="28"/>
          <w:szCs w:val="28"/>
        </w:rPr>
      </w:pPr>
      <w:r w:rsidRPr="00CA16F6">
        <w:rPr>
          <w:sz w:val="28"/>
          <w:szCs w:val="28"/>
        </w:rPr>
        <w:t xml:space="preserve">- получения сведений об основных процедурах и механизмах, которые могут быть внедрены в учреждении в целях предупреждения и противодействия коррупции; </w:t>
      </w:r>
    </w:p>
    <w:p w:rsidR="00CA16F6" w:rsidRPr="00CA16F6" w:rsidRDefault="00CA16F6" w:rsidP="007C01F6">
      <w:pPr>
        <w:pStyle w:val="Default"/>
        <w:jc w:val="both"/>
        <w:rPr>
          <w:sz w:val="28"/>
          <w:szCs w:val="28"/>
        </w:rPr>
      </w:pPr>
      <w:r w:rsidRPr="00CA16F6">
        <w:rPr>
          <w:sz w:val="28"/>
          <w:szCs w:val="28"/>
        </w:rPr>
        <w:lastRenderedPageBreak/>
        <w:t xml:space="preserve">- получения сведений о роли, функциях и обязанностях, которые ответственному лицу необходимо принять на себя для эффективной реализации в организации антикоррупционных мер. </w:t>
      </w:r>
    </w:p>
    <w:p w:rsidR="00CA16F6" w:rsidRPr="00CA16F6" w:rsidRDefault="00CA16F6" w:rsidP="007C01F6">
      <w:pPr>
        <w:pStyle w:val="Default"/>
        <w:jc w:val="both"/>
        <w:rPr>
          <w:sz w:val="28"/>
          <w:szCs w:val="28"/>
        </w:rPr>
      </w:pPr>
      <w:r w:rsidRPr="00CA16F6">
        <w:rPr>
          <w:sz w:val="28"/>
          <w:szCs w:val="28"/>
        </w:rPr>
        <w:t xml:space="preserve">- разработки основ антикоррупционной политики в учреждении. </w:t>
      </w:r>
    </w:p>
    <w:p w:rsidR="00CA16F6" w:rsidRPr="00CA16F6" w:rsidRDefault="00CA16F6" w:rsidP="007C01F6">
      <w:pPr>
        <w:pStyle w:val="Default"/>
        <w:jc w:val="both"/>
        <w:rPr>
          <w:sz w:val="28"/>
          <w:szCs w:val="28"/>
        </w:rPr>
      </w:pPr>
      <w:r w:rsidRPr="00CA16F6">
        <w:rPr>
          <w:sz w:val="28"/>
          <w:szCs w:val="28"/>
        </w:rPr>
        <w:t xml:space="preserve">2. Ответственным лицом изучены Методические рекомендации по разработке и принятию учреждением мер по предупреждению и противодействию коррупции, утвержденные Министерством труда и социальной защиты РФ от 08.11.2013 года. </w:t>
      </w:r>
    </w:p>
    <w:p w:rsidR="00CA16F6" w:rsidRPr="00CA16F6" w:rsidRDefault="00CA16F6" w:rsidP="007C01F6">
      <w:pPr>
        <w:pStyle w:val="Default"/>
        <w:jc w:val="both"/>
        <w:rPr>
          <w:sz w:val="28"/>
          <w:szCs w:val="28"/>
        </w:rPr>
      </w:pPr>
      <w:r w:rsidRPr="00CA16F6">
        <w:rPr>
          <w:sz w:val="28"/>
          <w:szCs w:val="28"/>
        </w:rPr>
        <w:t>3. В МБУК «</w:t>
      </w:r>
      <w:r>
        <w:rPr>
          <w:sz w:val="28"/>
          <w:szCs w:val="28"/>
        </w:rPr>
        <w:t>Ижемская МБС</w:t>
      </w:r>
      <w:r w:rsidRPr="00CA16F6">
        <w:rPr>
          <w:sz w:val="28"/>
          <w:szCs w:val="28"/>
        </w:rPr>
        <w:t xml:space="preserve">» коррупционных должностей в штате не имеется. </w:t>
      </w:r>
    </w:p>
    <w:p w:rsidR="00CA16F6" w:rsidRPr="00CA16F6" w:rsidRDefault="00CA16F6" w:rsidP="007C01F6">
      <w:pPr>
        <w:pStyle w:val="Default"/>
        <w:jc w:val="both"/>
        <w:rPr>
          <w:sz w:val="28"/>
          <w:szCs w:val="28"/>
        </w:rPr>
      </w:pPr>
      <w:r w:rsidRPr="00CA16F6">
        <w:rPr>
          <w:sz w:val="28"/>
          <w:szCs w:val="28"/>
        </w:rPr>
        <w:t>4. В МБУК «</w:t>
      </w:r>
      <w:r>
        <w:rPr>
          <w:sz w:val="28"/>
          <w:szCs w:val="28"/>
        </w:rPr>
        <w:t>Ижемская МБС</w:t>
      </w:r>
      <w:r w:rsidRPr="00CA16F6">
        <w:rPr>
          <w:sz w:val="28"/>
          <w:szCs w:val="28"/>
        </w:rPr>
        <w:t xml:space="preserve">» проведено мероприятие по доведению кодекса этики и служебного поведения до работников. </w:t>
      </w:r>
    </w:p>
    <w:p w:rsidR="00CA16F6" w:rsidRPr="00CA16F6" w:rsidRDefault="00CA16F6" w:rsidP="007C01F6">
      <w:pPr>
        <w:pStyle w:val="Default"/>
        <w:ind w:firstLine="708"/>
        <w:jc w:val="both"/>
        <w:rPr>
          <w:sz w:val="28"/>
          <w:szCs w:val="28"/>
        </w:rPr>
      </w:pPr>
      <w:r w:rsidRPr="00CA16F6">
        <w:rPr>
          <w:sz w:val="28"/>
          <w:szCs w:val="28"/>
        </w:rPr>
        <w:t xml:space="preserve">По вопросам коррупции проведен инструктаж с сотрудниками учреждения. Так же в разработке и реализации антикоррупционной политики как документа определены следующие этапы: </w:t>
      </w:r>
    </w:p>
    <w:p w:rsidR="00CA16F6" w:rsidRPr="00CA16F6" w:rsidRDefault="00CA16F6" w:rsidP="007C01F6">
      <w:pPr>
        <w:pStyle w:val="Default"/>
        <w:jc w:val="both"/>
        <w:rPr>
          <w:sz w:val="28"/>
          <w:szCs w:val="28"/>
        </w:rPr>
      </w:pPr>
      <w:r w:rsidRPr="00CA16F6">
        <w:rPr>
          <w:sz w:val="28"/>
          <w:szCs w:val="28"/>
        </w:rPr>
        <w:t xml:space="preserve">- разработка проекта антикоррупционной политики; </w:t>
      </w:r>
    </w:p>
    <w:p w:rsidR="00CA16F6" w:rsidRPr="00CA16F6" w:rsidRDefault="00CA16F6" w:rsidP="007C01F6">
      <w:pPr>
        <w:pStyle w:val="Default"/>
        <w:jc w:val="both"/>
        <w:rPr>
          <w:sz w:val="28"/>
          <w:szCs w:val="28"/>
        </w:rPr>
      </w:pPr>
      <w:r w:rsidRPr="00CA16F6">
        <w:rPr>
          <w:sz w:val="28"/>
          <w:szCs w:val="28"/>
        </w:rPr>
        <w:t xml:space="preserve">- обсуждение проекта и его утверждение; </w:t>
      </w:r>
    </w:p>
    <w:p w:rsidR="00CA16F6" w:rsidRPr="00CA16F6" w:rsidRDefault="00CA16F6" w:rsidP="007C01F6">
      <w:pPr>
        <w:pStyle w:val="Default"/>
        <w:jc w:val="both"/>
        <w:rPr>
          <w:sz w:val="28"/>
          <w:szCs w:val="28"/>
        </w:rPr>
      </w:pPr>
      <w:r w:rsidRPr="00CA16F6">
        <w:rPr>
          <w:sz w:val="28"/>
          <w:szCs w:val="28"/>
        </w:rPr>
        <w:t xml:space="preserve">- информирование работников о принятой в учреждении антикоррупционной политике; </w:t>
      </w:r>
    </w:p>
    <w:p w:rsidR="00CA16F6" w:rsidRPr="00CA16F6" w:rsidRDefault="00CA16F6" w:rsidP="007C01F6">
      <w:pPr>
        <w:pStyle w:val="Default"/>
        <w:jc w:val="both"/>
        <w:rPr>
          <w:sz w:val="28"/>
          <w:szCs w:val="28"/>
        </w:rPr>
      </w:pPr>
      <w:r w:rsidRPr="00CA16F6">
        <w:rPr>
          <w:sz w:val="28"/>
          <w:szCs w:val="28"/>
        </w:rPr>
        <w:t xml:space="preserve">- реализация предусмотренных политикой антикоррупционных мер; </w:t>
      </w:r>
    </w:p>
    <w:p w:rsidR="00CA16F6" w:rsidRPr="00CA16F6" w:rsidRDefault="00CA16F6" w:rsidP="007C01F6">
      <w:pPr>
        <w:pStyle w:val="Default"/>
        <w:jc w:val="both"/>
        <w:rPr>
          <w:sz w:val="28"/>
          <w:szCs w:val="28"/>
        </w:rPr>
      </w:pPr>
      <w:r w:rsidRPr="00CA16F6">
        <w:rPr>
          <w:sz w:val="28"/>
          <w:szCs w:val="28"/>
        </w:rPr>
        <w:t xml:space="preserve">- анализ применения антикоррупционной политики. </w:t>
      </w:r>
    </w:p>
    <w:p w:rsidR="00CA16F6" w:rsidRPr="00CA16F6" w:rsidRDefault="00CA16F6" w:rsidP="007C01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16F6">
        <w:rPr>
          <w:rFonts w:ascii="Times New Roman" w:hAnsi="Times New Roman" w:cs="Times New Roman"/>
          <w:sz w:val="28"/>
          <w:szCs w:val="28"/>
        </w:rPr>
        <w:t>5-6. В МБУК «</w:t>
      </w:r>
      <w:r>
        <w:rPr>
          <w:rFonts w:ascii="Times New Roman" w:hAnsi="Times New Roman" w:cs="Times New Roman"/>
          <w:sz w:val="28"/>
          <w:szCs w:val="28"/>
        </w:rPr>
        <w:t>Ижемская МБС</w:t>
      </w:r>
      <w:r w:rsidRPr="00CA16F6">
        <w:rPr>
          <w:rFonts w:ascii="Times New Roman" w:hAnsi="Times New Roman" w:cs="Times New Roman"/>
          <w:sz w:val="28"/>
          <w:szCs w:val="28"/>
        </w:rPr>
        <w:t>» разработан примерный перечень антикоррупционных мероприятий и разработан план мероприятий.</w:t>
      </w:r>
    </w:p>
    <w:p w:rsidR="00CA16F6" w:rsidRDefault="00CA16F6" w:rsidP="007C01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16F6" w:rsidRDefault="00CA16F6" w:rsidP="007C01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мероприятия плана. </w:t>
      </w:r>
    </w:p>
    <w:p w:rsidR="007C01F6" w:rsidRDefault="007C01F6" w:rsidP="007C01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17"/>
        <w:gridCol w:w="5284"/>
        <w:gridCol w:w="1929"/>
        <w:gridCol w:w="1741"/>
      </w:tblGrid>
      <w:tr w:rsidR="007C01F6" w:rsidTr="001D54FB">
        <w:tc>
          <w:tcPr>
            <w:tcW w:w="617" w:type="dxa"/>
          </w:tcPr>
          <w:p w:rsidR="007C01F6" w:rsidRPr="007C01F6" w:rsidRDefault="007C01F6" w:rsidP="007C0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1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7C01F6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7C01F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284" w:type="dxa"/>
          </w:tcPr>
          <w:p w:rsidR="007C01F6" w:rsidRPr="007C01F6" w:rsidRDefault="007C01F6" w:rsidP="007C0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1F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29" w:type="dxa"/>
          </w:tcPr>
          <w:p w:rsidR="007C01F6" w:rsidRPr="007C01F6" w:rsidRDefault="007C01F6" w:rsidP="007C0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1F6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1741" w:type="dxa"/>
          </w:tcPr>
          <w:p w:rsidR="007C01F6" w:rsidRPr="007C01F6" w:rsidRDefault="007C01F6" w:rsidP="007C0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1F6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</w:tr>
      <w:tr w:rsidR="007C01F6" w:rsidRPr="00F77C12" w:rsidTr="001D54FB">
        <w:tc>
          <w:tcPr>
            <w:tcW w:w="617" w:type="dxa"/>
          </w:tcPr>
          <w:p w:rsidR="007C01F6" w:rsidRPr="00F77C12" w:rsidRDefault="007C01F6" w:rsidP="007C0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C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84" w:type="dxa"/>
          </w:tcPr>
          <w:p w:rsidR="007C01F6" w:rsidRPr="00F77C12" w:rsidRDefault="007C01F6" w:rsidP="001D54FB">
            <w:pPr>
              <w:pStyle w:val="Default"/>
              <w:jc w:val="both"/>
            </w:pPr>
            <w:r w:rsidRPr="00F77C12">
              <w:t xml:space="preserve">Назначить приказом по учреждению ответственное лицо за предупреждение коррупционных правонарушений. </w:t>
            </w:r>
          </w:p>
          <w:p w:rsidR="007C01F6" w:rsidRPr="00F77C12" w:rsidRDefault="007C01F6" w:rsidP="001D54FB">
            <w:pPr>
              <w:pStyle w:val="Default"/>
              <w:jc w:val="both"/>
            </w:pPr>
            <w:r w:rsidRPr="00F77C12">
              <w:t xml:space="preserve">Ответственная за выполнение плана (рабочая группа): </w:t>
            </w:r>
          </w:p>
          <w:p w:rsidR="007C01F6" w:rsidRPr="00F77C12" w:rsidRDefault="007C01F6" w:rsidP="001D54FB">
            <w:pPr>
              <w:pStyle w:val="Default"/>
              <w:jc w:val="both"/>
            </w:pPr>
            <w:r w:rsidRPr="00F77C12">
              <w:t>Директор МБУК «Ижемская МБС» Канева З.А.</w:t>
            </w:r>
          </w:p>
        </w:tc>
        <w:tc>
          <w:tcPr>
            <w:tcW w:w="1929" w:type="dxa"/>
          </w:tcPr>
          <w:p w:rsidR="007C01F6" w:rsidRPr="00F77C12" w:rsidRDefault="007C01F6" w:rsidP="007C0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C12">
              <w:rPr>
                <w:rFonts w:ascii="Times New Roman" w:hAnsi="Times New Roman" w:cs="Times New Roman"/>
                <w:sz w:val="24"/>
                <w:szCs w:val="24"/>
              </w:rPr>
              <w:t xml:space="preserve">Канева З.А. – директор </w:t>
            </w:r>
          </w:p>
        </w:tc>
        <w:tc>
          <w:tcPr>
            <w:tcW w:w="1741" w:type="dxa"/>
          </w:tcPr>
          <w:p w:rsidR="007C01F6" w:rsidRPr="00F77C12" w:rsidRDefault="001C4627" w:rsidP="00AB7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01.12.201</w:t>
            </w:r>
            <w:r w:rsidR="00AB7F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C01F6" w:rsidRPr="00F77C12" w:rsidTr="001D54FB">
        <w:tc>
          <w:tcPr>
            <w:tcW w:w="617" w:type="dxa"/>
          </w:tcPr>
          <w:p w:rsidR="007C01F6" w:rsidRPr="00F77C12" w:rsidRDefault="007C01F6" w:rsidP="007C0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C1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84" w:type="dxa"/>
          </w:tcPr>
          <w:p w:rsidR="007C01F6" w:rsidRPr="00F77C12" w:rsidRDefault="007C01F6" w:rsidP="001D54FB">
            <w:pPr>
              <w:pStyle w:val="Default"/>
              <w:jc w:val="both"/>
            </w:pPr>
            <w:r w:rsidRPr="00F77C12">
              <w:t xml:space="preserve">Внедрить и обеспечить действующую систему функционирования единой системы документооборота, позволяющей осуществлять ведения учета и контроля исполнения документов. </w:t>
            </w:r>
          </w:p>
        </w:tc>
        <w:tc>
          <w:tcPr>
            <w:tcW w:w="1929" w:type="dxa"/>
          </w:tcPr>
          <w:p w:rsidR="007C01F6" w:rsidRPr="00F77C12" w:rsidRDefault="007C01F6" w:rsidP="001D5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C12">
              <w:rPr>
                <w:rFonts w:ascii="Times New Roman" w:hAnsi="Times New Roman" w:cs="Times New Roman"/>
                <w:sz w:val="24"/>
                <w:szCs w:val="24"/>
              </w:rPr>
              <w:t xml:space="preserve">Канева З.А. – директор </w:t>
            </w:r>
          </w:p>
        </w:tc>
        <w:tc>
          <w:tcPr>
            <w:tcW w:w="1741" w:type="dxa"/>
          </w:tcPr>
          <w:p w:rsidR="007C01F6" w:rsidRPr="00F77C12" w:rsidRDefault="007C01F6" w:rsidP="007C0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C1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1C4627" w:rsidRPr="00F77C12" w:rsidTr="001D54FB">
        <w:tc>
          <w:tcPr>
            <w:tcW w:w="617" w:type="dxa"/>
          </w:tcPr>
          <w:p w:rsidR="001C4627" w:rsidRPr="00F77C12" w:rsidRDefault="001C4627" w:rsidP="007C0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C1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84" w:type="dxa"/>
          </w:tcPr>
          <w:p w:rsidR="001C4627" w:rsidRPr="00F77C12" w:rsidRDefault="001C4627" w:rsidP="001D54FB">
            <w:pPr>
              <w:pStyle w:val="Default"/>
              <w:jc w:val="both"/>
            </w:pPr>
            <w:proofErr w:type="gramStart"/>
            <w:r w:rsidRPr="00F77C12">
              <w:t>Разместить план</w:t>
            </w:r>
            <w:proofErr w:type="gramEnd"/>
            <w:r w:rsidRPr="00F77C12">
              <w:t xml:space="preserve"> противодействия коррупции в сети интернет на сайте учреждения </w:t>
            </w:r>
          </w:p>
          <w:p w:rsidR="001C4627" w:rsidRPr="00F77C12" w:rsidRDefault="001C4627" w:rsidP="001D5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1C4627" w:rsidRPr="00F77C12" w:rsidRDefault="001C4627" w:rsidP="001D5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C12">
              <w:rPr>
                <w:rFonts w:ascii="Times New Roman" w:hAnsi="Times New Roman" w:cs="Times New Roman"/>
                <w:sz w:val="24"/>
                <w:szCs w:val="24"/>
              </w:rPr>
              <w:t xml:space="preserve">Канева З.А. – директор </w:t>
            </w:r>
          </w:p>
        </w:tc>
        <w:tc>
          <w:tcPr>
            <w:tcW w:w="1741" w:type="dxa"/>
          </w:tcPr>
          <w:p w:rsidR="001C4627" w:rsidRPr="00F77C12" w:rsidRDefault="001C4627" w:rsidP="00AB7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01.12.201</w:t>
            </w:r>
            <w:r w:rsidR="00AB7F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C4627" w:rsidRPr="00F77C12" w:rsidTr="001D54FB">
        <w:tc>
          <w:tcPr>
            <w:tcW w:w="617" w:type="dxa"/>
          </w:tcPr>
          <w:p w:rsidR="001C4627" w:rsidRPr="00F77C12" w:rsidRDefault="001C4627" w:rsidP="007C0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C1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84" w:type="dxa"/>
          </w:tcPr>
          <w:p w:rsidR="001C4627" w:rsidRPr="00F77C12" w:rsidRDefault="001C4627" w:rsidP="001D54FB">
            <w:pPr>
              <w:pStyle w:val="Default"/>
              <w:jc w:val="both"/>
            </w:pPr>
            <w:r w:rsidRPr="00F77C12">
              <w:t xml:space="preserve">Проводить анализ сроков и качества рассмотрения заявлений и обращений граждан, предприятий и организаций по вопросам, находящимся в компетенции учреждения. </w:t>
            </w:r>
          </w:p>
          <w:p w:rsidR="001C4627" w:rsidRPr="00F77C12" w:rsidRDefault="001C4627" w:rsidP="001D5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1C4627" w:rsidRPr="00F77C12" w:rsidRDefault="001C4627" w:rsidP="001D5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C12">
              <w:rPr>
                <w:rFonts w:ascii="Times New Roman" w:hAnsi="Times New Roman" w:cs="Times New Roman"/>
                <w:sz w:val="24"/>
                <w:szCs w:val="24"/>
              </w:rPr>
              <w:t xml:space="preserve">Канева З.А. – директор </w:t>
            </w:r>
          </w:p>
        </w:tc>
        <w:tc>
          <w:tcPr>
            <w:tcW w:w="1741" w:type="dxa"/>
          </w:tcPr>
          <w:p w:rsidR="001C4627" w:rsidRPr="00F77C12" w:rsidRDefault="001C4627" w:rsidP="007C0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C1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1C4627" w:rsidRPr="00F77C12" w:rsidTr="001D54FB">
        <w:tc>
          <w:tcPr>
            <w:tcW w:w="617" w:type="dxa"/>
          </w:tcPr>
          <w:p w:rsidR="001C4627" w:rsidRPr="00F77C12" w:rsidRDefault="001C4627" w:rsidP="007C0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C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284" w:type="dxa"/>
          </w:tcPr>
          <w:p w:rsidR="001C4627" w:rsidRPr="00F77C12" w:rsidRDefault="001C4627" w:rsidP="001D54FB">
            <w:pPr>
              <w:pStyle w:val="Default"/>
              <w:jc w:val="both"/>
            </w:pPr>
            <w:r w:rsidRPr="00F77C12">
              <w:t xml:space="preserve">Осуществлять контроль в учреждении за соблюдением Федерального закона от 21.07.2005 г. № 94 ФЗ "О размещении заказов на поставку товаров, выполнение работ, оказание услуг для государственных и муниципальных нужд". </w:t>
            </w:r>
          </w:p>
        </w:tc>
        <w:tc>
          <w:tcPr>
            <w:tcW w:w="1929" w:type="dxa"/>
          </w:tcPr>
          <w:p w:rsidR="001C4627" w:rsidRPr="00F77C12" w:rsidRDefault="001C4627" w:rsidP="001D5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C12">
              <w:rPr>
                <w:rFonts w:ascii="Times New Roman" w:hAnsi="Times New Roman" w:cs="Times New Roman"/>
                <w:sz w:val="24"/>
                <w:szCs w:val="24"/>
              </w:rPr>
              <w:t xml:space="preserve">Канева З.А. – директор </w:t>
            </w:r>
          </w:p>
        </w:tc>
        <w:tc>
          <w:tcPr>
            <w:tcW w:w="1741" w:type="dxa"/>
          </w:tcPr>
          <w:p w:rsidR="001C4627" w:rsidRPr="00F77C12" w:rsidRDefault="001C4627" w:rsidP="007C0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C1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1C4627" w:rsidRPr="00F77C12" w:rsidTr="001D54FB">
        <w:tc>
          <w:tcPr>
            <w:tcW w:w="617" w:type="dxa"/>
          </w:tcPr>
          <w:p w:rsidR="001C4627" w:rsidRPr="00F77C12" w:rsidRDefault="001C4627" w:rsidP="007C0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C1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84" w:type="dxa"/>
          </w:tcPr>
          <w:p w:rsidR="001C4627" w:rsidRPr="00F77C12" w:rsidRDefault="001C4627" w:rsidP="001D54FB">
            <w:pPr>
              <w:pStyle w:val="Default"/>
              <w:jc w:val="both"/>
            </w:pPr>
            <w:r w:rsidRPr="00F77C12">
              <w:t xml:space="preserve">Проводить экспертизу организационно-распорядительных документов учреждения на </w:t>
            </w:r>
            <w:proofErr w:type="spellStart"/>
            <w:r w:rsidRPr="00F77C12">
              <w:t>коррупциогенность</w:t>
            </w:r>
            <w:proofErr w:type="spellEnd"/>
            <w:r w:rsidRPr="00F77C12">
              <w:t xml:space="preserve"> </w:t>
            </w:r>
          </w:p>
        </w:tc>
        <w:tc>
          <w:tcPr>
            <w:tcW w:w="1929" w:type="dxa"/>
          </w:tcPr>
          <w:p w:rsidR="001C4627" w:rsidRPr="00F77C12" w:rsidRDefault="001C4627" w:rsidP="001D5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C12">
              <w:rPr>
                <w:rFonts w:ascii="Times New Roman" w:hAnsi="Times New Roman" w:cs="Times New Roman"/>
                <w:sz w:val="24"/>
                <w:szCs w:val="24"/>
              </w:rPr>
              <w:t xml:space="preserve">Канева З.А. – директор </w:t>
            </w:r>
          </w:p>
        </w:tc>
        <w:tc>
          <w:tcPr>
            <w:tcW w:w="1741" w:type="dxa"/>
          </w:tcPr>
          <w:p w:rsidR="001C4627" w:rsidRPr="00F77C12" w:rsidRDefault="001C4627" w:rsidP="007C0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C12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1C4627" w:rsidRPr="00F77C12" w:rsidTr="001D54FB">
        <w:tc>
          <w:tcPr>
            <w:tcW w:w="617" w:type="dxa"/>
          </w:tcPr>
          <w:p w:rsidR="001C4627" w:rsidRPr="00F77C12" w:rsidRDefault="001C4627" w:rsidP="007C0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C1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84" w:type="dxa"/>
          </w:tcPr>
          <w:p w:rsidR="001C4627" w:rsidRPr="00F77C12" w:rsidRDefault="001C4627" w:rsidP="001D54FB">
            <w:pPr>
              <w:pStyle w:val="Default"/>
              <w:jc w:val="both"/>
            </w:pPr>
            <w:r w:rsidRPr="00F77C12">
              <w:t xml:space="preserve">Анализировать уровень профессиональной подготовки сотрудников учреждения, обеспечить повышение их квалификации, проводить аттестацию в соответствии с действующим законодательством. </w:t>
            </w:r>
          </w:p>
        </w:tc>
        <w:tc>
          <w:tcPr>
            <w:tcW w:w="1929" w:type="dxa"/>
          </w:tcPr>
          <w:p w:rsidR="001C4627" w:rsidRPr="00F77C12" w:rsidRDefault="001C4627" w:rsidP="001D5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C12">
              <w:rPr>
                <w:rFonts w:ascii="Times New Roman" w:hAnsi="Times New Roman" w:cs="Times New Roman"/>
                <w:sz w:val="24"/>
                <w:szCs w:val="24"/>
              </w:rPr>
              <w:t xml:space="preserve">Канева З.А. – директор </w:t>
            </w:r>
          </w:p>
        </w:tc>
        <w:tc>
          <w:tcPr>
            <w:tcW w:w="1741" w:type="dxa"/>
          </w:tcPr>
          <w:p w:rsidR="001C4627" w:rsidRPr="00F77C12" w:rsidRDefault="001C4627" w:rsidP="007C0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C12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1C4627" w:rsidRPr="00F77C12" w:rsidTr="001D54FB">
        <w:tc>
          <w:tcPr>
            <w:tcW w:w="617" w:type="dxa"/>
          </w:tcPr>
          <w:p w:rsidR="001C4627" w:rsidRPr="00F77C12" w:rsidRDefault="001C4627" w:rsidP="007C0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C1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84" w:type="dxa"/>
          </w:tcPr>
          <w:p w:rsidR="001C4627" w:rsidRPr="00F77C12" w:rsidRDefault="001C4627" w:rsidP="001D54FB">
            <w:pPr>
              <w:pStyle w:val="Default"/>
              <w:jc w:val="both"/>
            </w:pPr>
            <w:r w:rsidRPr="00F77C12">
              <w:t xml:space="preserve">Формировать в коллективе учреждения обстановку нетерпимости к фактам взяточничества, проявления корыстных интересов в ущерб интересам работы. </w:t>
            </w:r>
          </w:p>
        </w:tc>
        <w:tc>
          <w:tcPr>
            <w:tcW w:w="1929" w:type="dxa"/>
          </w:tcPr>
          <w:p w:rsidR="001C4627" w:rsidRPr="00F77C12" w:rsidRDefault="001C4627" w:rsidP="001D5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C12">
              <w:rPr>
                <w:rFonts w:ascii="Times New Roman" w:hAnsi="Times New Roman" w:cs="Times New Roman"/>
                <w:sz w:val="24"/>
                <w:szCs w:val="24"/>
              </w:rPr>
              <w:t xml:space="preserve">Канева З.А. – директор </w:t>
            </w:r>
          </w:p>
        </w:tc>
        <w:tc>
          <w:tcPr>
            <w:tcW w:w="1741" w:type="dxa"/>
          </w:tcPr>
          <w:p w:rsidR="001C4627" w:rsidRPr="00F77C12" w:rsidRDefault="001C4627" w:rsidP="007C0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C1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1C4627" w:rsidRPr="00F77C12" w:rsidTr="001D54FB">
        <w:tc>
          <w:tcPr>
            <w:tcW w:w="617" w:type="dxa"/>
          </w:tcPr>
          <w:p w:rsidR="001C4627" w:rsidRPr="00F77C12" w:rsidRDefault="001C4627" w:rsidP="007C0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C1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84" w:type="dxa"/>
          </w:tcPr>
          <w:p w:rsidR="001C4627" w:rsidRPr="001D54FB" w:rsidRDefault="001C4627" w:rsidP="001D54FB">
            <w:pPr>
              <w:pStyle w:val="Default"/>
              <w:jc w:val="both"/>
            </w:pPr>
            <w:r w:rsidRPr="001D54FB">
              <w:t xml:space="preserve">Организовать в помещении учреждения, стенды </w:t>
            </w:r>
            <w:proofErr w:type="spellStart"/>
            <w:r w:rsidRPr="001D54FB">
              <w:t>антикоррупционной</w:t>
            </w:r>
            <w:proofErr w:type="spellEnd"/>
            <w:r w:rsidRPr="001D54FB">
              <w:t xml:space="preserve"> направленности. </w:t>
            </w:r>
          </w:p>
        </w:tc>
        <w:tc>
          <w:tcPr>
            <w:tcW w:w="1929" w:type="dxa"/>
          </w:tcPr>
          <w:p w:rsidR="001C4627" w:rsidRPr="00F77C12" w:rsidRDefault="001C4627" w:rsidP="001D5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C12">
              <w:rPr>
                <w:rFonts w:ascii="Times New Roman" w:hAnsi="Times New Roman" w:cs="Times New Roman"/>
                <w:sz w:val="24"/>
                <w:szCs w:val="24"/>
              </w:rPr>
              <w:t xml:space="preserve">Канева З.А. – директор </w:t>
            </w:r>
          </w:p>
        </w:tc>
        <w:tc>
          <w:tcPr>
            <w:tcW w:w="1741" w:type="dxa"/>
          </w:tcPr>
          <w:p w:rsidR="001C4627" w:rsidRPr="00F77C12" w:rsidRDefault="001C4627" w:rsidP="00AB7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01.12.201</w:t>
            </w:r>
            <w:r w:rsidR="00AB7F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C4627" w:rsidRPr="00F77C12" w:rsidTr="001D54FB">
        <w:tc>
          <w:tcPr>
            <w:tcW w:w="617" w:type="dxa"/>
          </w:tcPr>
          <w:p w:rsidR="001C4627" w:rsidRPr="00F77C12" w:rsidRDefault="001C4627" w:rsidP="007C0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284" w:type="dxa"/>
          </w:tcPr>
          <w:p w:rsidR="001C4627" w:rsidRPr="001D54FB" w:rsidRDefault="001C4627" w:rsidP="001D54FB">
            <w:pPr>
              <w:pStyle w:val="Default"/>
              <w:jc w:val="both"/>
            </w:pPr>
            <w:r w:rsidRPr="001D54FB">
              <w:t xml:space="preserve">Руководствоваться в деятельности учреждения действующим законодательством, Уставом </w:t>
            </w:r>
            <w:r>
              <w:t>М</w:t>
            </w:r>
            <w:r w:rsidRPr="001D54FB">
              <w:t>БУК «</w:t>
            </w:r>
            <w:r>
              <w:t>Ижемская МБС</w:t>
            </w:r>
            <w:r w:rsidRPr="001D54FB">
              <w:t xml:space="preserve">» </w:t>
            </w:r>
          </w:p>
        </w:tc>
        <w:tc>
          <w:tcPr>
            <w:tcW w:w="1929" w:type="dxa"/>
          </w:tcPr>
          <w:p w:rsidR="001C4627" w:rsidRPr="00F77C12" w:rsidRDefault="001C4627" w:rsidP="001D5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C12">
              <w:rPr>
                <w:rFonts w:ascii="Times New Roman" w:hAnsi="Times New Roman" w:cs="Times New Roman"/>
                <w:sz w:val="24"/>
                <w:szCs w:val="24"/>
              </w:rPr>
              <w:t xml:space="preserve">Канева З.А. – директор </w:t>
            </w:r>
          </w:p>
        </w:tc>
        <w:tc>
          <w:tcPr>
            <w:tcW w:w="1741" w:type="dxa"/>
          </w:tcPr>
          <w:p w:rsidR="001C4627" w:rsidRPr="00F77C12" w:rsidRDefault="001C4627" w:rsidP="007C0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1C4627" w:rsidRPr="00F77C12" w:rsidTr="001D54FB">
        <w:tc>
          <w:tcPr>
            <w:tcW w:w="617" w:type="dxa"/>
          </w:tcPr>
          <w:p w:rsidR="001C4627" w:rsidRDefault="001C4627" w:rsidP="007C0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284" w:type="dxa"/>
          </w:tcPr>
          <w:p w:rsidR="001C4627" w:rsidRPr="001D54FB" w:rsidRDefault="001C4627" w:rsidP="001D54FB">
            <w:pPr>
              <w:pStyle w:val="Default"/>
              <w:jc w:val="both"/>
            </w:pPr>
            <w:r w:rsidRPr="001D54FB">
              <w:t xml:space="preserve">Информировать коллектив о фактах привлечения к ответственности должностных лиц за нарушения, связанные с использованием своего служебного положения. </w:t>
            </w:r>
          </w:p>
        </w:tc>
        <w:tc>
          <w:tcPr>
            <w:tcW w:w="1929" w:type="dxa"/>
          </w:tcPr>
          <w:p w:rsidR="001C4627" w:rsidRPr="00F77C12" w:rsidRDefault="001C4627" w:rsidP="001D5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C12">
              <w:rPr>
                <w:rFonts w:ascii="Times New Roman" w:hAnsi="Times New Roman" w:cs="Times New Roman"/>
                <w:sz w:val="24"/>
                <w:szCs w:val="24"/>
              </w:rPr>
              <w:t xml:space="preserve">Канева З.А. – директор </w:t>
            </w:r>
          </w:p>
        </w:tc>
        <w:tc>
          <w:tcPr>
            <w:tcW w:w="1741" w:type="dxa"/>
          </w:tcPr>
          <w:p w:rsidR="001C4627" w:rsidRDefault="001C4627" w:rsidP="007C0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</w:tr>
      <w:tr w:rsidR="001C4627" w:rsidRPr="00F77C12" w:rsidTr="001D54FB">
        <w:tc>
          <w:tcPr>
            <w:tcW w:w="617" w:type="dxa"/>
          </w:tcPr>
          <w:p w:rsidR="001C4627" w:rsidRDefault="001C4627" w:rsidP="007C0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284" w:type="dxa"/>
          </w:tcPr>
          <w:p w:rsidR="001C4627" w:rsidRPr="001D54FB" w:rsidRDefault="001C4627" w:rsidP="001D54FB">
            <w:pPr>
              <w:pStyle w:val="Default"/>
              <w:jc w:val="both"/>
            </w:pPr>
            <w:r w:rsidRPr="001D54FB">
              <w:t xml:space="preserve">Анализировать и использовать опыт других учреждений, органов исполнительной власти, министерств </w:t>
            </w:r>
          </w:p>
          <w:p w:rsidR="001C4627" w:rsidRPr="001D54FB" w:rsidRDefault="001C4627" w:rsidP="001D54FB">
            <w:pPr>
              <w:pStyle w:val="Default"/>
              <w:jc w:val="both"/>
            </w:pPr>
            <w:r w:rsidRPr="001D54FB">
              <w:t xml:space="preserve">по вопросам предупреждения коррупции в учреждении. </w:t>
            </w:r>
          </w:p>
        </w:tc>
        <w:tc>
          <w:tcPr>
            <w:tcW w:w="1929" w:type="dxa"/>
          </w:tcPr>
          <w:p w:rsidR="001C4627" w:rsidRPr="00F77C12" w:rsidRDefault="001C4627" w:rsidP="001D5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C12">
              <w:rPr>
                <w:rFonts w:ascii="Times New Roman" w:hAnsi="Times New Roman" w:cs="Times New Roman"/>
                <w:sz w:val="24"/>
                <w:szCs w:val="24"/>
              </w:rPr>
              <w:t xml:space="preserve">Канева З.А. – директор </w:t>
            </w:r>
          </w:p>
        </w:tc>
        <w:tc>
          <w:tcPr>
            <w:tcW w:w="1741" w:type="dxa"/>
          </w:tcPr>
          <w:p w:rsidR="001C4627" w:rsidRDefault="001C4627" w:rsidP="007C0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1C4627" w:rsidRPr="00F77C12" w:rsidTr="001D54FB">
        <w:tc>
          <w:tcPr>
            <w:tcW w:w="617" w:type="dxa"/>
          </w:tcPr>
          <w:p w:rsidR="001C4627" w:rsidRDefault="001C4627" w:rsidP="007C0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284" w:type="dxa"/>
          </w:tcPr>
          <w:p w:rsidR="001C4627" w:rsidRPr="001D54FB" w:rsidRDefault="001C4627" w:rsidP="001D54FB">
            <w:pPr>
              <w:pStyle w:val="Default"/>
              <w:jc w:val="both"/>
            </w:pPr>
            <w:r w:rsidRPr="001D54FB">
              <w:t xml:space="preserve">Проводить анализ нарушений сотрудниками учреждения правил внутреннего трудового распорядка. Результаты рассматривать на заседаниях рабочей группы. </w:t>
            </w:r>
          </w:p>
        </w:tc>
        <w:tc>
          <w:tcPr>
            <w:tcW w:w="1929" w:type="dxa"/>
          </w:tcPr>
          <w:p w:rsidR="001C4627" w:rsidRPr="00F77C12" w:rsidRDefault="001C4627" w:rsidP="001D5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C12">
              <w:rPr>
                <w:rFonts w:ascii="Times New Roman" w:hAnsi="Times New Roman" w:cs="Times New Roman"/>
                <w:sz w:val="24"/>
                <w:szCs w:val="24"/>
              </w:rPr>
              <w:t xml:space="preserve">Канева З.А. – директор </w:t>
            </w:r>
          </w:p>
        </w:tc>
        <w:tc>
          <w:tcPr>
            <w:tcW w:w="1741" w:type="dxa"/>
          </w:tcPr>
          <w:p w:rsidR="001C4627" w:rsidRDefault="001C4627" w:rsidP="007C0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1C4627" w:rsidRPr="00F77C12" w:rsidTr="001D54FB">
        <w:tc>
          <w:tcPr>
            <w:tcW w:w="617" w:type="dxa"/>
          </w:tcPr>
          <w:p w:rsidR="001C4627" w:rsidRDefault="001C4627" w:rsidP="007C0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284" w:type="dxa"/>
          </w:tcPr>
          <w:p w:rsidR="001C4627" w:rsidRPr="001D54FB" w:rsidRDefault="001C4627" w:rsidP="001D54FB">
            <w:pPr>
              <w:pStyle w:val="Default"/>
              <w:jc w:val="both"/>
            </w:pPr>
            <w:r w:rsidRPr="001D54FB">
              <w:t xml:space="preserve">Анализировать заявления и обращения граждан, поступающих "Лично руководителю" </w:t>
            </w:r>
          </w:p>
        </w:tc>
        <w:tc>
          <w:tcPr>
            <w:tcW w:w="1929" w:type="dxa"/>
          </w:tcPr>
          <w:p w:rsidR="001C4627" w:rsidRPr="00F77C12" w:rsidRDefault="001C4627" w:rsidP="001D5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C12">
              <w:rPr>
                <w:rFonts w:ascii="Times New Roman" w:hAnsi="Times New Roman" w:cs="Times New Roman"/>
                <w:sz w:val="24"/>
                <w:szCs w:val="24"/>
              </w:rPr>
              <w:t xml:space="preserve">Канева З.А. – директор </w:t>
            </w:r>
          </w:p>
        </w:tc>
        <w:tc>
          <w:tcPr>
            <w:tcW w:w="1741" w:type="dxa"/>
          </w:tcPr>
          <w:p w:rsidR="001C4627" w:rsidRDefault="001C4627" w:rsidP="007C0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1C4627" w:rsidRPr="00F77C12" w:rsidTr="001D54FB">
        <w:tc>
          <w:tcPr>
            <w:tcW w:w="617" w:type="dxa"/>
          </w:tcPr>
          <w:p w:rsidR="001C4627" w:rsidRDefault="001C4627" w:rsidP="007C0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284" w:type="dxa"/>
          </w:tcPr>
          <w:p w:rsidR="001C4627" w:rsidRPr="001D54FB" w:rsidRDefault="001C4627" w:rsidP="001D54FB">
            <w:pPr>
              <w:pStyle w:val="Default"/>
              <w:jc w:val="both"/>
            </w:pPr>
            <w:r w:rsidRPr="001D54FB">
              <w:t xml:space="preserve">Организовывать оформление стенда "Остановим коррупцию". </w:t>
            </w:r>
          </w:p>
        </w:tc>
        <w:tc>
          <w:tcPr>
            <w:tcW w:w="1929" w:type="dxa"/>
          </w:tcPr>
          <w:p w:rsidR="001C4627" w:rsidRPr="00F77C12" w:rsidRDefault="001C4627" w:rsidP="001D5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C12">
              <w:rPr>
                <w:rFonts w:ascii="Times New Roman" w:hAnsi="Times New Roman" w:cs="Times New Roman"/>
                <w:sz w:val="24"/>
                <w:szCs w:val="24"/>
              </w:rPr>
              <w:t xml:space="preserve">Канева З.А. – директор </w:t>
            </w:r>
          </w:p>
        </w:tc>
        <w:tc>
          <w:tcPr>
            <w:tcW w:w="1741" w:type="dxa"/>
          </w:tcPr>
          <w:p w:rsidR="001C4627" w:rsidRPr="00F77C12" w:rsidRDefault="001C4627" w:rsidP="00AB7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01.12.201</w:t>
            </w:r>
            <w:r w:rsidR="00AB7F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C4627" w:rsidRPr="00F77C12" w:rsidTr="001D54FB">
        <w:tc>
          <w:tcPr>
            <w:tcW w:w="617" w:type="dxa"/>
          </w:tcPr>
          <w:p w:rsidR="001C4627" w:rsidRDefault="001C4627" w:rsidP="007C0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284" w:type="dxa"/>
          </w:tcPr>
          <w:p w:rsidR="001C4627" w:rsidRPr="001D54FB" w:rsidRDefault="001C4627" w:rsidP="001D54FB">
            <w:pPr>
              <w:pStyle w:val="Default"/>
              <w:jc w:val="both"/>
            </w:pPr>
            <w:r w:rsidRPr="001D54FB">
              <w:t xml:space="preserve">В случае выявления в ходе работы деяний коррупционной направленности со стороны сотрудников учреждения проводить служебные проверки, по результатам которых материалы при необходимости направлять в правоохранительные органы. </w:t>
            </w:r>
          </w:p>
        </w:tc>
        <w:tc>
          <w:tcPr>
            <w:tcW w:w="1929" w:type="dxa"/>
          </w:tcPr>
          <w:p w:rsidR="001C4627" w:rsidRPr="00F77C12" w:rsidRDefault="001C4627" w:rsidP="001D5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C12">
              <w:rPr>
                <w:rFonts w:ascii="Times New Roman" w:hAnsi="Times New Roman" w:cs="Times New Roman"/>
                <w:sz w:val="24"/>
                <w:szCs w:val="24"/>
              </w:rPr>
              <w:t xml:space="preserve">Канева З.А. – директор </w:t>
            </w:r>
          </w:p>
        </w:tc>
        <w:tc>
          <w:tcPr>
            <w:tcW w:w="1741" w:type="dxa"/>
          </w:tcPr>
          <w:p w:rsidR="001C4627" w:rsidRDefault="001C4627" w:rsidP="007C0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</w:tbl>
    <w:p w:rsidR="007C01F6" w:rsidRDefault="007C01F6" w:rsidP="007C01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54FB" w:rsidRDefault="001D54FB" w:rsidP="007C01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54FB" w:rsidRDefault="001D54FB" w:rsidP="007C01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54FB" w:rsidRDefault="001D54FB" w:rsidP="007C01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4627" w:rsidRDefault="001C4627" w:rsidP="007C01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4627" w:rsidRDefault="001C4627" w:rsidP="007C01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54FB" w:rsidRDefault="001D54FB" w:rsidP="001D54FB">
      <w:pPr>
        <w:pStyle w:val="Default"/>
        <w:jc w:val="center"/>
        <w:rPr>
          <w:b/>
          <w:bCs/>
          <w:sz w:val="28"/>
          <w:szCs w:val="28"/>
        </w:rPr>
      </w:pPr>
      <w:r w:rsidRPr="001D54FB">
        <w:rPr>
          <w:b/>
          <w:bCs/>
          <w:sz w:val="28"/>
          <w:szCs w:val="28"/>
        </w:rPr>
        <w:lastRenderedPageBreak/>
        <w:t>К</w:t>
      </w:r>
      <w:r w:rsidR="00670094">
        <w:rPr>
          <w:b/>
          <w:bCs/>
          <w:sz w:val="28"/>
          <w:szCs w:val="28"/>
        </w:rPr>
        <w:t xml:space="preserve">онтроль за реализацией плана. </w:t>
      </w:r>
    </w:p>
    <w:p w:rsidR="00670094" w:rsidRPr="001D54FB" w:rsidRDefault="00670094" w:rsidP="001D54FB">
      <w:pPr>
        <w:pStyle w:val="Default"/>
        <w:jc w:val="center"/>
        <w:rPr>
          <w:sz w:val="28"/>
          <w:szCs w:val="28"/>
        </w:rPr>
      </w:pPr>
    </w:p>
    <w:p w:rsidR="001D54FB" w:rsidRPr="001D54FB" w:rsidRDefault="001D54FB" w:rsidP="001D54FB">
      <w:pPr>
        <w:pStyle w:val="Default"/>
        <w:ind w:firstLine="708"/>
        <w:jc w:val="both"/>
        <w:rPr>
          <w:sz w:val="28"/>
          <w:szCs w:val="28"/>
        </w:rPr>
      </w:pPr>
      <w:r w:rsidRPr="001D54FB">
        <w:rPr>
          <w:sz w:val="28"/>
          <w:szCs w:val="28"/>
        </w:rPr>
        <w:t>Контроль над реализацией Плана осуществляет директо</w:t>
      </w:r>
      <w:r w:rsidR="00593896">
        <w:rPr>
          <w:sz w:val="28"/>
          <w:szCs w:val="28"/>
        </w:rPr>
        <w:t>р МБУК  «Ижемская МБС»</w:t>
      </w:r>
      <w:r w:rsidRPr="001D54FB">
        <w:rPr>
          <w:sz w:val="28"/>
          <w:szCs w:val="28"/>
        </w:rPr>
        <w:t xml:space="preserve">». </w:t>
      </w:r>
    </w:p>
    <w:p w:rsidR="001D54FB" w:rsidRPr="001D54FB" w:rsidRDefault="001D54FB" w:rsidP="001D54FB">
      <w:pPr>
        <w:pStyle w:val="Default"/>
        <w:ind w:firstLine="708"/>
        <w:jc w:val="both"/>
        <w:rPr>
          <w:sz w:val="28"/>
          <w:szCs w:val="28"/>
        </w:rPr>
      </w:pPr>
      <w:r w:rsidRPr="001D54FB">
        <w:rPr>
          <w:sz w:val="28"/>
          <w:szCs w:val="28"/>
        </w:rPr>
        <w:t xml:space="preserve">Исполнитель мероприятий в установленные Планом сроки представляют отчеты о реализации предусмотренных мероприятий ответственным лицом за выполнение Плана мероприятий по противодействию коррупции. </w:t>
      </w:r>
    </w:p>
    <w:p w:rsidR="001D54FB" w:rsidRDefault="001D54FB" w:rsidP="001D54FB">
      <w:pPr>
        <w:pStyle w:val="Default"/>
        <w:ind w:firstLine="708"/>
        <w:jc w:val="both"/>
        <w:rPr>
          <w:sz w:val="28"/>
          <w:szCs w:val="28"/>
        </w:rPr>
      </w:pPr>
      <w:r w:rsidRPr="001D54FB">
        <w:rPr>
          <w:sz w:val="28"/>
          <w:szCs w:val="28"/>
        </w:rPr>
        <w:t xml:space="preserve">Исполнитель мероприятий несёт ответственность за их качественное и своевременное исполнение в соответствии с действующим законодательством. </w:t>
      </w:r>
    </w:p>
    <w:p w:rsidR="001D54FB" w:rsidRDefault="001D54FB" w:rsidP="001D54FB">
      <w:pPr>
        <w:pStyle w:val="Default"/>
        <w:jc w:val="both"/>
        <w:rPr>
          <w:sz w:val="28"/>
          <w:szCs w:val="28"/>
        </w:rPr>
      </w:pPr>
    </w:p>
    <w:p w:rsidR="001D54FB" w:rsidRDefault="001D54FB" w:rsidP="001D54FB">
      <w:pPr>
        <w:pStyle w:val="Default"/>
        <w:jc w:val="both"/>
        <w:rPr>
          <w:sz w:val="28"/>
          <w:szCs w:val="28"/>
        </w:rPr>
      </w:pPr>
    </w:p>
    <w:p w:rsidR="001D54FB" w:rsidRDefault="001D54FB" w:rsidP="001D54FB">
      <w:pPr>
        <w:pStyle w:val="Default"/>
        <w:jc w:val="both"/>
        <w:rPr>
          <w:sz w:val="28"/>
          <w:szCs w:val="28"/>
        </w:rPr>
      </w:pPr>
    </w:p>
    <w:p w:rsidR="001D54FB" w:rsidRDefault="001D54FB" w:rsidP="001D54FB">
      <w:pPr>
        <w:pStyle w:val="Default"/>
        <w:jc w:val="both"/>
        <w:rPr>
          <w:sz w:val="28"/>
          <w:szCs w:val="28"/>
        </w:rPr>
      </w:pPr>
    </w:p>
    <w:p w:rsidR="001D54FB" w:rsidRDefault="001D54FB" w:rsidP="001D54FB">
      <w:pPr>
        <w:pStyle w:val="Default"/>
        <w:jc w:val="both"/>
        <w:rPr>
          <w:sz w:val="28"/>
          <w:szCs w:val="28"/>
        </w:rPr>
      </w:pPr>
    </w:p>
    <w:p w:rsidR="001D54FB" w:rsidRDefault="001D54FB" w:rsidP="001D54FB">
      <w:pPr>
        <w:pStyle w:val="Default"/>
        <w:jc w:val="both"/>
        <w:rPr>
          <w:sz w:val="28"/>
          <w:szCs w:val="28"/>
        </w:rPr>
      </w:pPr>
    </w:p>
    <w:p w:rsidR="001D54FB" w:rsidRDefault="001D54FB" w:rsidP="001D54FB">
      <w:pPr>
        <w:pStyle w:val="Default"/>
        <w:jc w:val="both"/>
        <w:rPr>
          <w:sz w:val="28"/>
          <w:szCs w:val="28"/>
        </w:rPr>
      </w:pPr>
    </w:p>
    <w:p w:rsidR="001D54FB" w:rsidRDefault="001D54FB" w:rsidP="001D54FB">
      <w:pPr>
        <w:pStyle w:val="Default"/>
        <w:jc w:val="both"/>
        <w:rPr>
          <w:sz w:val="28"/>
          <w:szCs w:val="28"/>
        </w:rPr>
      </w:pPr>
    </w:p>
    <w:p w:rsidR="001D54FB" w:rsidRDefault="001D54FB" w:rsidP="001D54FB">
      <w:pPr>
        <w:pStyle w:val="Default"/>
        <w:jc w:val="both"/>
        <w:rPr>
          <w:sz w:val="28"/>
          <w:szCs w:val="28"/>
        </w:rPr>
      </w:pPr>
    </w:p>
    <w:p w:rsidR="001D54FB" w:rsidRPr="001D54FB" w:rsidRDefault="001D54FB" w:rsidP="001D54FB">
      <w:pPr>
        <w:pStyle w:val="Default"/>
        <w:jc w:val="both"/>
        <w:rPr>
          <w:sz w:val="28"/>
          <w:szCs w:val="28"/>
        </w:rPr>
      </w:pPr>
    </w:p>
    <w:p w:rsidR="001D54FB" w:rsidRPr="001D54FB" w:rsidRDefault="001D54FB" w:rsidP="001D54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4FB">
        <w:rPr>
          <w:rFonts w:ascii="Times New Roman" w:hAnsi="Times New Roman" w:cs="Times New Roman"/>
          <w:sz w:val="28"/>
          <w:szCs w:val="28"/>
        </w:rPr>
        <w:t>Директор МБУК «</w:t>
      </w:r>
      <w:r>
        <w:rPr>
          <w:rFonts w:ascii="Times New Roman" w:hAnsi="Times New Roman" w:cs="Times New Roman"/>
          <w:sz w:val="28"/>
          <w:szCs w:val="28"/>
        </w:rPr>
        <w:t>Ижемская МБС</w:t>
      </w:r>
      <w:r w:rsidRPr="001D54FB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З.А. Канева</w:t>
      </w:r>
    </w:p>
    <w:sectPr w:rsidR="001D54FB" w:rsidRPr="001D54FB" w:rsidSect="00966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16F6"/>
    <w:rsid w:val="001C4627"/>
    <w:rsid w:val="001D54FB"/>
    <w:rsid w:val="00532D7B"/>
    <w:rsid w:val="00593896"/>
    <w:rsid w:val="006315B1"/>
    <w:rsid w:val="00670094"/>
    <w:rsid w:val="007A5F83"/>
    <w:rsid w:val="007C01F6"/>
    <w:rsid w:val="007E6381"/>
    <w:rsid w:val="0089379D"/>
    <w:rsid w:val="00966CC5"/>
    <w:rsid w:val="00A71482"/>
    <w:rsid w:val="00AB7F5D"/>
    <w:rsid w:val="00C51825"/>
    <w:rsid w:val="00CA16F6"/>
    <w:rsid w:val="00DB70DC"/>
    <w:rsid w:val="00F216ED"/>
    <w:rsid w:val="00F77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A1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C01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1032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10</cp:revision>
  <dcterms:created xsi:type="dcterms:W3CDTF">2016-04-15T07:41:00Z</dcterms:created>
  <dcterms:modified xsi:type="dcterms:W3CDTF">2016-04-18T08:46:00Z</dcterms:modified>
</cp:coreProperties>
</file>